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158" w14:textId="77777777" w:rsidR="00C264FE" w:rsidRDefault="00C264FE">
      <w:pPr>
        <w:pStyle w:val="BodyText"/>
        <w:spacing w:before="11"/>
        <w:rPr>
          <w:rFonts w:ascii="Times New Roman"/>
          <w:sz w:val="5"/>
        </w:rPr>
      </w:pPr>
    </w:p>
    <w:p w14:paraId="45813D4C" w14:textId="77777777" w:rsidR="00C264FE" w:rsidRDefault="00C264FE">
      <w:pPr>
        <w:pStyle w:val="BodyText"/>
        <w:ind w:left="140"/>
        <w:rPr>
          <w:rFonts w:ascii="Times New Roman"/>
          <w:sz w:val="20"/>
        </w:rPr>
      </w:pPr>
    </w:p>
    <w:p w14:paraId="0A196C85" w14:textId="77777777" w:rsidR="00C264FE" w:rsidRDefault="00C264FE">
      <w:pPr>
        <w:pStyle w:val="BodyText"/>
        <w:spacing w:before="6"/>
        <w:rPr>
          <w:rFonts w:ascii="Times New Roman"/>
          <w:sz w:val="29"/>
        </w:rPr>
      </w:pPr>
    </w:p>
    <w:p w14:paraId="0C64F0FA" w14:textId="77777777" w:rsidR="00C264FE" w:rsidRDefault="008E64B0">
      <w:pPr>
        <w:pStyle w:val="Heading1"/>
        <w:ind w:left="140"/>
      </w:pPr>
      <w:r>
        <w:t>Product</w:t>
      </w:r>
    </w:p>
    <w:p w14:paraId="177D6550" w14:textId="77777777" w:rsidR="00C264FE" w:rsidRDefault="008E64B0">
      <w:pPr>
        <w:spacing w:before="1"/>
        <w:ind w:left="140" w:right="71"/>
        <w:rPr>
          <w:sz w:val="20"/>
        </w:rPr>
      </w:pPr>
      <w:r>
        <w:rPr>
          <w:sz w:val="20"/>
        </w:rPr>
        <w:t>Tape with UV-treated film coating with a very strong acrylic adhesive layer on 1 side.</w:t>
      </w:r>
    </w:p>
    <w:p w14:paraId="40A47445" w14:textId="77777777" w:rsidR="00C264FE" w:rsidRDefault="00C264FE">
      <w:pPr>
        <w:pStyle w:val="BodyText"/>
        <w:spacing w:before="11"/>
        <w:rPr>
          <w:sz w:val="19"/>
        </w:rPr>
      </w:pPr>
    </w:p>
    <w:p w14:paraId="000D5C7A" w14:textId="77777777" w:rsidR="00C264FE" w:rsidRDefault="008E64B0">
      <w:pPr>
        <w:spacing w:before="1"/>
        <w:ind w:left="140"/>
        <w:rPr>
          <w:b/>
          <w:sz w:val="20"/>
        </w:rPr>
      </w:pPr>
      <w:r>
        <w:rPr>
          <w:b/>
          <w:sz w:val="20"/>
        </w:rPr>
        <w:t>Application examples</w:t>
      </w:r>
    </w:p>
    <w:p w14:paraId="1BA16CE5" w14:textId="77777777" w:rsidR="00C264FE" w:rsidRDefault="008E64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0" w:lineRule="auto"/>
        <w:ind w:hanging="361"/>
        <w:rPr>
          <w:sz w:val="20"/>
        </w:rPr>
      </w:pPr>
      <w:r>
        <w:rPr>
          <w:sz w:val="20"/>
        </w:rPr>
        <w:t>sealing of roofs both inside and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</w:p>
    <w:p w14:paraId="1ADB45FE" w14:textId="77777777" w:rsidR="00C264FE" w:rsidRDefault="008E64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hanging="361"/>
        <w:rPr>
          <w:sz w:val="20"/>
        </w:rPr>
      </w:pPr>
      <w:r>
        <w:rPr>
          <w:sz w:val="20"/>
        </w:rPr>
        <w:t>sealing of formwork</w:t>
      </w:r>
    </w:p>
    <w:p w14:paraId="6918D63F" w14:textId="77777777" w:rsidR="00C264FE" w:rsidRDefault="008E64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361"/>
        <w:rPr>
          <w:sz w:val="20"/>
        </w:rPr>
      </w:pPr>
      <w:r>
        <w:rPr>
          <w:sz w:val="20"/>
        </w:rPr>
        <w:t>airtight connection between vapour</w:t>
      </w:r>
      <w:r>
        <w:rPr>
          <w:spacing w:val="-4"/>
          <w:sz w:val="20"/>
        </w:rPr>
        <w:t xml:space="preserve"> </w:t>
      </w:r>
      <w:r>
        <w:rPr>
          <w:sz w:val="20"/>
        </w:rPr>
        <w:t>barriers</w:t>
      </w:r>
    </w:p>
    <w:p w14:paraId="78E018D5" w14:textId="77777777" w:rsidR="00C264FE" w:rsidRDefault="008E64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taping of cracks between specific insulating</w:t>
      </w:r>
      <w:r>
        <w:rPr>
          <w:spacing w:val="-17"/>
          <w:sz w:val="20"/>
        </w:rPr>
        <w:t xml:space="preserve"> </w:t>
      </w:r>
      <w:r>
        <w:rPr>
          <w:sz w:val="20"/>
        </w:rPr>
        <w:t>plates</w:t>
      </w:r>
    </w:p>
    <w:p w14:paraId="48259D70" w14:textId="77777777" w:rsidR="00C264FE" w:rsidRDefault="00C264FE">
      <w:pPr>
        <w:pStyle w:val="BodyText"/>
        <w:spacing w:before="1"/>
        <w:rPr>
          <w:sz w:val="20"/>
        </w:rPr>
      </w:pPr>
    </w:p>
    <w:p w14:paraId="6615A77A" w14:textId="77777777" w:rsidR="00C264FE" w:rsidRDefault="008E64B0">
      <w:pPr>
        <w:spacing w:line="243" w:lineRule="exact"/>
        <w:ind w:left="139"/>
        <w:rPr>
          <w:b/>
          <w:sz w:val="20"/>
        </w:rPr>
      </w:pPr>
      <w:r>
        <w:rPr>
          <w:b/>
          <w:sz w:val="20"/>
        </w:rPr>
        <w:t>Colour</w:t>
      </w:r>
    </w:p>
    <w:p w14:paraId="67C6F2B2" w14:textId="77777777" w:rsidR="00C264FE" w:rsidRDefault="008E64B0">
      <w:pPr>
        <w:spacing w:line="243" w:lineRule="exact"/>
        <w:ind w:left="139"/>
        <w:rPr>
          <w:sz w:val="20"/>
        </w:rPr>
      </w:pPr>
      <w:r>
        <w:rPr>
          <w:sz w:val="20"/>
        </w:rPr>
        <w:t>Black</w:t>
      </w:r>
    </w:p>
    <w:p w14:paraId="56598EC6" w14:textId="77777777" w:rsidR="00C264FE" w:rsidRDefault="008E64B0">
      <w:pPr>
        <w:spacing w:before="1"/>
        <w:ind w:left="139"/>
        <w:rPr>
          <w:sz w:val="20"/>
        </w:rPr>
      </w:pPr>
      <w:r>
        <w:rPr>
          <w:sz w:val="20"/>
        </w:rPr>
        <w:t>White on demand</w:t>
      </w:r>
    </w:p>
    <w:p w14:paraId="44C7224A" w14:textId="77777777" w:rsidR="00C264FE" w:rsidRDefault="00C264FE">
      <w:pPr>
        <w:pStyle w:val="BodyText"/>
        <w:spacing w:before="1"/>
        <w:rPr>
          <w:sz w:val="20"/>
        </w:rPr>
      </w:pPr>
    </w:p>
    <w:p w14:paraId="267B3AFD" w14:textId="77777777" w:rsidR="00C264FE" w:rsidRDefault="008E64B0">
      <w:pPr>
        <w:spacing w:line="243" w:lineRule="exact"/>
        <w:ind w:left="139"/>
        <w:rPr>
          <w:b/>
          <w:sz w:val="20"/>
        </w:rPr>
      </w:pPr>
      <w:r>
        <w:rPr>
          <w:b/>
          <w:sz w:val="20"/>
        </w:rPr>
        <w:t>Thickness</w:t>
      </w:r>
    </w:p>
    <w:p w14:paraId="6092C809" w14:textId="77777777" w:rsidR="00C264FE" w:rsidRDefault="008E64B0">
      <w:pPr>
        <w:spacing w:line="243" w:lineRule="exact"/>
        <w:ind w:left="139"/>
        <w:rPr>
          <w:sz w:val="20"/>
        </w:rPr>
      </w:pPr>
      <w:r>
        <w:rPr>
          <w:sz w:val="20"/>
        </w:rPr>
        <w:t>0,30 – 0,33 mm (without protective paper)</w:t>
      </w:r>
    </w:p>
    <w:p w14:paraId="7A10F016" w14:textId="77777777" w:rsidR="00C264FE" w:rsidRDefault="00C264FE">
      <w:pPr>
        <w:pStyle w:val="BodyText"/>
        <w:spacing w:before="1"/>
        <w:rPr>
          <w:sz w:val="20"/>
        </w:rPr>
      </w:pPr>
    </w:p>
    <w:p w14:paraId="76D76EA1" w14:textId="77777777" w:rsidR="00C264FE" w:rsidRDefault="008E64B0">
      <w:pPr>
        <w:spacing w:line="243" w:lineRule="exact"/>
        <w:ind w:left="139"/>
        <w:rPr>
          <w:b/>
          <w:sz w:val="20"/>
        </w:rPr>
      </w:pPr>
      <w:r>
        <w:rPr>
          <w:b/>
          <w:sz w:val="20"/>
        </w:rPr>
        <w:t>Width</w:t>
      </w:r>
    </w:p>
    <w:p w14:paraId="41BC1365" w14:textId="77777777" w:rsidR="00C264FE" w:rsidRDefault="008E64B0">
      <w:pPr>
        <w:spacing w:line="243" w:lineRule="exact"/>
        <w:ind w:left="139"/>
        <w:rPr>
          <w:sz w:val="20"/>
        </w:rPr>
      </w:pPr>
      <w:r>
        <w:rPr>
          <w:sz w:val="20"/>
        </w:rPr>
        <w:t>50 to 1.500 mm (every 5 mm)</w:t>
      </w:r>
    </w:p>
    <w:p w14:paraId="6740DBBC" w14:textId="77777777" w:rsidR="00C264FE" w:rsidRDefault="00C264FE">
      <w:pPr>
        <w:pStyle w:val="BodyText"/>
        <w:spacing w:before="2"/>
        <w:rPr>
          <w:sz w:val="20"/>
        </w:rPr>
      </w:pPr>
    </w:p>
    <w:p w14:paraId="3E3AB787" w14:textId="77777777" w:rsidR="00C264FE" w:rsidRDefault="008E64B0">
      <w:pPr>
        <w:ind w:left="139"/>
        <w:rPr>
          <w:b/>
          <w:sz w:val="20"/>
        </w:rPr>
      </w:pPr>
      <w:r>
        <w:rPr>
          <w:b/>
          <w:sz w:val="20"/>
        </w:rPr>
        <w:t>Length</w:t>
      </w:r>
    </w:p>
    <w:p w14:paraId="6D9F9606" w14:textId="77777777" w:rsidR="00C264FE" w:rsidRDefault="008E64B0">
      <w:pPr>
        <w:ind w:left="139"/>
        <w:rPr>
          <w:sz w:val="20"/>
        </w:rPr>
      </w:pPr>
      <w:r>
        <w:rPr>
          <w:sz w:val="20"/>
        </w:rPr>
        <w:t>25 meter</w:t>
      </w:r>
    </w:p>
    <w:p w14:paraId="1E4B582C" w14:textId="77777777" w:rsidR="00C264FE" w:rsidRDefault="00C264FE">
      <w:pPr>
        <w:pStyle w:val="BodyText"/>
        <w:spacing w:before="11"/>
        <w:rPr>
          <w:sz w:val="19"/>
        </w:rPr>
      </w:pPr>
    </w:p>
    <w:p w14:paraId="4B824A5A" w14:textId="77777777" w:rsidR="00C264FE" w:rsidRDefault="008E64B0">
      <w:pPr>
        <w:spacing w:before="1"/>
        <w:ind w:left="139"/>
        <w:rPr>
          <w:b/>
          <w:sz w:val="20"/>
        </w:rPr>
      </w:pPr>
      <w:r>
        <w:rPr>
          <w:b/>
          <w:sz w:val="20"/>
        </w:rPr>
        <w:t>Packaging</w:t>
      </w:r>
    </w:p>
    <w:p w14:paraId="606B4BA4" w14:textId="77777777" w:rsidR="00C264FE" w:rsidRDefault="008E64B0">
      <w:pPr>
        <w:ind w:left="139"/>
        <w:rPr>
          <w:sz w:val="20"/>
        </w:rPr>
      </w:pPr>
      <w:r>
        <w:rPr>
          <w:sz w:val="20"/>
        </w:rPr>
        <w:t>On a roll</w:t>
      </w:r>
    </w:p>
    <w:p w14:paraId="0F41B077" w14:textId="77777777" w:rsidR="00C264FE" w:rsidRDefault="008E64B0">
      <w:pPr>
        <w:spacing w:before="1"/>
        <w:ind w:left="139"/>
        <w:rPr>
          <w:sz w:val="20"/>
        </w:rPr>
      </w:pPr>
      <w:r>
        <w:rPr>
          <w:sz w:val="20"/>
        </w:rPr>
        <w:t>In boxes, separated by a silicone paper</w:t>
      </w:r>
    </w:p>
    <w:p w14:paraId="661B8F8F" w14:textId="77777777" w:rsidR="00C264FE" w:rsidRDefault="00C264FE">
      <w:pPr>
        <w:pStyle w:val="BodyText"/>
        <w:spacing w:before="11"/>
        <w:rPr>
          <w:sz w:val="19"/>
        </w:rPr>
      </w:pPr>
    </w:p>
    <w:p w14:paraId="4A5F41FB" w14:textId="77777777" w:rsidR="00C264FE" w:rsidRDefault="008E64B0">
      <w:pPr>
        <w:ind w:left="139"/>
        <w:rPr>
          <w:b/>
          <w:sz w:val="20"/>
        </w:rPr>
      </w:pPr>
      <w:r>
        <w:rPr>
          <w:b/>
          <w:sz w:val="20"/>
        </w:rPr>
        <w:t>Protection of the adhesive</w:t>
      </w:r>
    </w:p>
    <w:p w14:paraId="43731CA4" w14:textId="77777777" w:rsidR="00C264FE" w:rsidRDefault="008E64B0">
      <w:pPr>
        <w:spacing w:before="1"/>
        <w:ind w:left="139"/>
        <w:rPr>
          <w:sz w:val="20"/>
        </w:rPr>
      </w:pPr>
      <w:r>
        <w:rPr>
          <w:sz w:val="20"/>
        </w:rPr>
        <w:t>Brown siliconized paper</w:t>
      </w:r>
    </w:p>
    <w:p w14:paraId="321E8CFB" w14:textId="77777777" w:rsidR="00C264FE" w:rsidRDefault="00C264FE">
      <w:pPr>
        <w:pStyle w:val="BodyText"/>
        <w:spacing w:before="11"/>
        <w:rPr>
          <w:sz w:val="19"/>
        </w:rPr>
      </w:pPr>
    </w:p>
    <w:p w14:paraId="59134503" w14:textId="77777777" w:rsidR="00C264FE" w:rsidRDefault="008E64B0">
      <w:pPr>
        <w:ind w:left="139"/>
        <w:rPr>
          <w:b/>
          <w:sz w:val="20"/>
        </w:rPr>
      </w:pPr>
      <w:r>
        <w:rPr>
          <w:b/>
          <w:sz w:val="20"/>
        </w:rPr>
        <w:t>Advantages</w:t>
      </w:r>
    </w:p>
    <w:p w14:paraId="534B5709" w14:textId="77777777" w:rsidR="00C264FE" w:rsidRDefault="008E64B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very good aging and moisture</w:t>
      </w:r>
      <w:r>
        <w:rPr>
          <w:spacing w:val="-1"/>
          <w:sz w:val="20"/>
        </w:rPr>
        <w:t xml:space="preserve"> </w:t>
      </w:r>
      <w:r>
        <w:rPr>
          <w:sz w:val="20"/>
        </w:rPr>
        <w:t>resistance</w:t>
      </w:r>
    </w:p>
    <w:p w14:paraId="0C56D109" w14:textId="77777777" w:rsidR="00C264FE" w:rsidRDefault="008E64B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0"/>
        </w:rPr>
      </w:pPr>
      <w:r>
        <w:rPr>
          <w:sz w:val="20"/>
        </w:rPr>
        <w:t>can already be used from -10°C (dry</w:t>
      </w:r>
      <w:r>
        <w:rPr>
          <w:spacing w:val="-6"/>
          <w:sz w:val="20"/>
        </w:rPr>
        <w:t xml:space="preserve"> </w:t>
      </w:r>
      <w:r>
        <w:rPr>
          <w:sz w:val="20"/>
        </w:rPr>
        <w:t>surface)</w:t>
      </w:r>
    </w:p>
    <w:p w14:paraId="799DF4CC" w14:textId="77777777" w:rsidR="00C264FE" w:rsidRDefault="008E64B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0"/>
        </w:rPr>
      </w:pPr>
      <w:r>
        <w:rPr>
          <w:sz w:val="20"/>
        </w:rPr>
        <w:t>solvent-free adhesive</w:t>
      </w:r>
      <w:r>
        <w:rPr>
          <w:spacing w:val="-3"/>
          <w:sz w:val="20"/>
        </w:rPr>
        <w:t xml:space="preserve"> </w:t>
      </w:r>
      <w:r>
        <w:rPr>
          <w:sz w:val="20"/>
        </w:rPr>
        <w:t>layer</w:t>
      </w:r>
    </w:p>
    <w:p w14:paraId="3BC52E98" w14:textId="77777777" w:rsidR="00C264FE" w:rsidRDefault="00C264FE">
      <w:pPr>
        <w:pStyle w:val="BodyText"/>
        <w:spacing w:before="1"/>
        <w:rPr>
          <w:sz w:val="20"/>
        </w:rPr>
      </w:pPr>
    </w:p>
    <w:p w14:paraId="16995A0F" w14:textId="77777777" w:rsidR="00C264FE" w:rsidRDefault="008E64B0">
      <w:pPr>
        <w:spacing w:before="1"/>
        <w:ind w:left="139"/>
        <w:rPr>
          <w:b/>
          <w:sz w:val="20"/>
        </w:rPr>
      </w:pPr>
      <w:r>
        <w:rPr>
          <w:b/>
          <w:sz w:val="20"/>
        </w:rPr>
        <w:t>Remark</w:t>
      </w:r>
    </w:p>
    <w:p w14:paraId="1420A6F3" w14:textId="77777777" w:rsidR="00C264FE" w:rsidRDefault="008E64B0">
      <w:pPr>
        <w:ind w:left="139"/>
        <w:rPr>
          <w:sz w:val="20"/>
        </w:rPr>
      </w:pPr>
      <w:r>
        <w:rPr>
          <w:sz w:val="20"/>
        </w:rPr>
        <w:t>The materials and substrate must be dry, grease-free, oil- free, solid and dust-free.</w:t>
      </w:r>
    </w:p>
    <w:p w14:paraId="43B18647" w14:textId="77777777" w:rsidR="00C264FE" w:rsidRDefault="008E64B0">
      <w:pPr>
        <w:pStyle w:val="Title"/>
      </w:pPr>
      <w:r>
        <w:rPr>
          <w:b w:val="0"/>
        </w:rPr>
        <w:br w:type="column"/>
      </w:r>
      <w:r>
        <w:t>CS-UV TAPE IN-OUT</w:t>
      </w:r>
    </w:p>
    <w:p w14:paraId="0C792F02" w14:textId="77777777" w:rsidR="00C264FE" w:rsidRDefault="00C264FE">
      <w:pPr>
        <w:pStyle w:val="BodyText"/>
        <w:rPr>
          <w:b/>
          <w:sz w:val="20"/>
        </w:rPr>
      </w:pPr>
    </w:p>
    <w:p w14:paraId="200D11B5" w14:textId="77777777" w:rsidR="00C264FE" w:rsidRDefault="008E64B0">
      <w:pPr>
        <w:pStyle w:val="BodyText"/>
        <w:spacing w:before="8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5185BC" wp14:editId="44842DA0">
            <wp:simplePos x="0" y="0"/>
            <wp:positionH relativeFrom="page">
              <wp:posOffset>5363316</wp:posOffset>
            </wp:positionH>
            <wp:positionV relativeFrom="paragraph">
              <wp:posOffset>200387</wp:posOffset>
            </wp:positionV>
            <wp:extent cx="805177" cy="838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D0626" w14:textId="77777777" w:rsidR="00C264FE" w:rsidRDefault="008E64B0">
      <w:pPr>
        <w:pStyle w:val="Heading1"/>
        <w:spacing w:before="289"/>
        <w:ind w:left="278"/>
      </w:pPr>
      <w:r>
        <w:t>Technical properties</w:t>
      </w:r>
    </w:p>
    <w:p w14:paraId="6191BEE3" w14:textId="77777777" w:rsidR="00C264FE" w:rsidRDefault="00C264FE">
      <w:pPr>
        <w:pStyle w:val="BodyText"/>
        <w:rPr>
          <w:b/>
          <w:sz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376"/>
      </w:tblGrid>
      <w:tr w:rsidR="00C264FE" w14:paraId="3CEBB204" w14:textId="77777777">
        <w:trPr>
          <w:trHeight w:val="301"/>
        </w:trPr>
        <w:tc>
          <w:tcPr>
            <w:tcW w:w="2530" w:type="dxa"/>
            <w:tcBorders>
              <w:bottom w:val="single" w:sz="8" w:space="0" w:color="000000"/>
            </w:tcBorders>
          </w:tcPr>
          <w:p w14:paraId="2F54F790" w14:textId="77777777" w:rsidR="00C264FE" w:rsidRDefault="008E64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Property</w:t>
            </w:r>
          </w:p>
        </w:tc>
        <w:tc>
          <w:tcPr>
            <w:tcW w:w="2376" w:type="dxa"/>
            <w:tcBorders>
              <w:bottom w:val="single" w:sz="8" w:space="0" w:color="000000"/>
            </w:tcBorders>
          </w:tcPr>
          <w:p w14:paraId="69AA14C5" w14:textId="77777777" w:rsidR="00C264FE" w:rsidRDefault="008E64B0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Value + unit</w:t>
            </w:r>
          </w:p>
        </w:tc>
      </w:tr>
      <w:tr w:rsidR="00C264FE" w14:paraId="6E17930A" w14:textId="77777777">
        <w:trPr>
          <w:trHeight w:val="731"/>
        </w:trPr>
        <w:tc>
          <w:tcPr>
            <w:tcW w:w="2530" w:type="dxa"/>
            <w:tcBorders>
              <w:top w:val="single" w:sz="8" w:space="0" w:color="000000"/>
            </w:tcBorders>
            <w:shd w:val="clear" w:color="auto" w:fill="E4B8B7"/>
          </w:tcPr>
          <w:p w14:paraId="3919253C" w14:textId="77777777" w:rsidR="00C264FE" w:rsidRDefault="00C264F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4B64A36" w14:textId="77777777" w:rsidR="00C264FE" w:rsidRDefault="008E64B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Adhesive carrier</w:t>
            </w:r>
          </w:p>
        </w:tc>
        <w:tc>
          <w:tcPr>
            <w:tcW w:w="2376" w:type="dxa"/>
            <w:tcBorders>
              <w:top w:val="single" w:sz="8" w:space="0" w:color="000000"/>
            </w:tcBorders>
            <w:shd w:val="clear" w:color="auto" w:fill="E4B8B7"/>
          </w:tcPr>
          <w:p w14:paraId="3049C42C" w14:textId="77777777" w:rsidR="00C264FE" w:rsidRDefault="008E64B0">
            <w:pPr>
              <w:pStyle w:val="TableParagraph"/>
              <w:spacing w:before="0"/>
              <w:ind w:left="68" w:right="117"/>
              <w:rPr>
                <w:sz w:val="20"/>
              </w:rPr>
            </w:pPr>
            <w:r>
              <w:rPr>
                <w:sz w:val="20"/>
              </w:rPr>
              <w:t>LDPE film, black, 2 years UV resistance*, reinforced</w:t>
            </w:r>
          </w:p>
          <w:p w14:paraId="18F79B90" w14:textId="77777777" w:rsidR="00C264FE" w:rsidRDefault="008E64B0">
            <w:pPr>
              <w:pStyle w:val="TableParagraph"/>
              <w:spacing w:before="0"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with a small net.</w:t>
            </w:r>
          </w:p>
        </w:tc>
      </w:tr>
      <w:tr w:rsidR="00C264FE" w14:paraId="06075369" w14:textId="77777777">
        <w:trPr>
          <w:trHeight w:val="299"/>
        </w:trPr>
        <w:tc>
          <w:tcPr>
            <w:tcW w:w="2530" w:type="dxa"/>
          </w:tcPr>
          <w:p w14:paraId="1970DB86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Adhesive</w:t>
            </w:r>
          </w:p>
        </w:tc>
        <w:tc>
          <w:tcPr>
            <w:tcW w:w="2376" w:type="dxa"/>
          </w:tcPr>
          <w:p w14:paraId="19A264F2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Acrylic dispersion</w:t>
            </w:r>
          </w:p>
        </w:tc>
      </w:tr>
      <w:tr w:rsidR="00C264FE" w14:paraId="5B895A3F" w14:textId="77777777">
        <w:trPr>
          <w:trHeight w:val="299"/>
        </w:trPr>
        <w:tc>
          <w:tcPr>
            <w:tcW w:w="2530" w:type="dxa"/>
            <w:shd w:val="clear" w:color="auto" w:fill="E4B8B7"/>
          </w:tcPr>
          <w:p w14:paraId="62179F29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Protective paper</w:t>
            </w:r>
          </w:p>
        </w:tc>
        <w:tc>
          <w:tcPr>
            <w:tcW w:w="2376" w:type="dxa"/>
            <w:shd w:val="clear" w:color="auto" w:fill="E4B8B7"/>
          </w:tcPr>
          <w:p w14:paraId="3F41D4B1" w14:textId="77777777" w:rsidR="00C264FE" w:rsidRDefault="008E64B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Brown siliconized paper</w:t>
            </w:r>
          </w:p>
        </w:tc>
      </w:tr>
      <w:tr w:rsidR="00C264FE" w14:paraId="60D59AC1" w14:textId="77777777">
        <w:trPr>
          <w:trHeight w:val="733"/>
        </w:trPr>
        <w:tc>
          <w:tcPr>
            <w:tcW w:w="2530" w:type="dxa"/>
          </w:tcPr>
          <w:p w14:paraId="3F581BD2" w14:textId="77777777" w:rsidR="00C264FE" w:rsidRDefault="008E64B0">
            <w:pPr>
              <w:pStyle w:val="TableParagraph"/>
              <w:spacing w:before="1"/>
              <w:ind w:right="901"/>
              <w:rPr>
                <w:sz w:val="20"/>
              </w:rPr>
            </w:pPr>
            <w:r>
              <w:rPr>
                <w:sz w:val="20"/>
              </w:rPr>
              <w:t>Thickness (without protective paper)</w:t>
            </w:r>
          </w:p>
          <w:p w14:paraId="32302793" w14:textId="77777777" w:rsidR="00C264FE" w:rsidRDefault="008E64B0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(DIN EN 1942**)</w:t>
            </w:r>
          </w:p>
        </w:tc>
        <w:tc>
          <w:tcPr>
            <w:tcW w:w="2376" w:type="dxa"/>
          </w:tcPr>
          <w:p w14:paraId="7C6AF589" w14:textId="77777777" w:rsidR="00C264FE" w:rsidRDefault="00C264F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5A7F62" w14:textId="77777777" w:rsidR="00C264FE" w:rsidRDefault="008E64B0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0,30 – 0,33 mm</w:t>
            </w:r>
          </w:p>
        </w:tc>
      </w:tr>
      <w:tr w:rsidR="00C264FE" w14:paraId="0BDAF208" w14:textId="77777777">
        <w:trPr>
          <w:trHeight w:val="299"/>
        </w:trPr>
        <w:tc>
          <w:tcPr>
            <w:tcW w:w="2530" w:type="dxa"/>
            <w:shd w:val="clear" w:color="auto" w:fill="E4B8B7"/>
          </w:tcPr>
          <w:p w14:paraId="7D9EDB3D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Adhesion (DIN EN 1939**)</w:t>
            </w:r>
          </w:p>
        </w:tc>
        <w:tc>
          <w:tcPr>
            <w:tcW w:w="2376" w:type="dxa"/>
            <w:shd w:val="clear" w:color="auto" w:fill="E4B8B7"/>
          </w:tcPr>
          <w:p w14:paraId="524DC066" w14:textId="77777777" w:rsidR="00C264FE" w:rsidRDefault="008E64B0">
            <w:pPr>
              <w:pStyle w:val="TableParagraph"/>
              <w:ind w:left="68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≥ </w:t>
            </w:r>
            <w:r>
              <w:rPr>
                <w:sz w:val="20"/>
              </w:rPr>
              <w:t>30 N/25 mm</w:t>
            </w:r>
          </w:p>
        </w:tc>
      </w:tr>
      <w:tr w:rsidR="00C264FE" w14:paraId="6BACDB07" w14:textId="77777777">
        <w:trPr>
          <w:trHeight w:val="299"/>
        </w:trPr>
        <w:tc>
          <w:tcPr>
            <w:tcW w:w="2530" w:type="dxa"/>
          </w:tcPr>
          <w:p w14:paraId="6983E2BD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Elongation (DIN EN 14410**)</w:t>
            </w:r>
          </w:p>
        </w:tc>
        <w:tc>
          <w:tcPr>
            <w:tcW w:w="2376" w:type="dxa"/>
          </w:tcPr>
          <w:p w14:paraId="039E5198" w14:textId="77777777" w:rsidR="00C264FE" w:rsidRDefault="008E64B0">
            <w:pPr>
              <w:pStyle w:val="TableParagraph"/>
              <w:ind w:left="68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≥ </w:t>
            </w:r>
            <w:r>
              <w:rPr>
                <w:sz w:val="20"/>
              </w:rPr>
              <w:t>25 N/25 mm; 300 %</w:t>
            </w:r>
          </w:p>
        </w:tc>
      </w:tr>
      <w:tr w:rsidR="00C264FE" w14:paraId="270E518D" w14:textId="77777777">
        <w:trPr>
          <w:trHeight w:val="489"/>
        </w:trPr>
        <w:tc>
          <w:tcPr>
            <w:tcW w:w="2530" w:type="dxa"/>
            <w:shd w:val="clear" w:color="auto" w:fill="E4B8B7"/>
          </w:tcPr>
          <w:p w14:paraId="615B9F31" w14:textId="77777777" w:rsidR="00C264FE" w:rsidRDefault="008E64B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Application temperature</w:t>
            </w:r>
          </w:p>
        </w:tc>
        <w:tc>
          <w:tcPr>
            <w:tcW w:w="2376" w:type="dxa"/>
            <w:shd w:val="clear" w:color="auto" w:fill="E4B8B7"/>
          </w:tcPr>
          <w:p w14:paraId="12F6FA30" w14:textId="77777777" w:rsidR="00C264FE" w:rsidRDefault="008E64B0">
            <w:pPr>
              <w:pStyle w:val="TableParagraph"/>
              <w:spacing w:before="0"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+5°C recommended, can</w:t>
            </w:r>
          </w:p>
          <w:p w14:paraId="27E8BFAF" w14:textId="77777777" w:rsidR="00C264FE" w:rsidRDefault="008E64B0">
            <w:pPr>
              <w:pStyle w:val="TableParagraph"/>
              <w:spacing w:before="0"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be used from -10°C</w:t>
            </w:r>
          </w:p>
        </w:tc>
      </w:tr>
      <w:tr w:rsidR="00C264FE" w14:paraId="20AC37FD" w14:textId="77777777">
        <w:trPr>
          <w:trHeight w:val="299"/>
        </w:trPr>
        <w:tc>
          <w:tcPr>
            <w:tcW w:w="2530" w:type="dxa"/>
          </w:tcPr>
          <w:p w14:paraId="6B5B51CE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Temperature resistance</w:t>
            </w:r>
          </w:p>
        </w:tc>
        <w:tc>
          <w:tcPr>
            <w:tcW w:w="2376" w:type="dxa"/>
          </w:tcPr>
          <w:p w14:paraId="295E45E5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-30°C to +100°C</w:t>
            </w:r>
          </w:p>
        </w:tc>
      </w:tr>
      <w:tr w:rsidR="00C264FE" w14:paraId="30EFBCCF" w14:textId="77777777">
        <w:trPr>
          <w:trHeight w:val="299"/>
        </w:trPr>
        <w:tc>
          <w:tcPr>
            <w:tcW w:w="2530" w:type="dxa"/>
            <w:shd w:val="clear" w:color="auto" w:fill="E4B8B7"/>
          </w:tcPr>
          <w:p w14:paraId="09EC9791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Initial tack</w:t>
            </w:r>
          </w:p>
        </w:tc>
        <w:tc>
          <w:tcPr>
            <w:tcW w:w="2376" w:type="dxa"/>
            <w:shd w:val="clear" w:color="auto" w:fill="E4B8B7"/>
          </w:tcPr>
          <w:p w14:paraId="547F410F" w14:textId="77777777" w:rsidR="00C264FE" w:rsidRDefault="008E64B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</w:tr>
      <w:tr w:rsidR="00C264FE" w14:paraId="6732DCAF" w14:textId="77777777">
        <w:trPr>
          <w:trHeight w:val="299"/>
        </w:trPr>
        <w:tc>
          <w:tcPr>
            <w:tcW w:w="2530" w:type="dxa"/>
          </w:tcPr>
          <w:p w14:paraId="782B1B4D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Condensation resistance</w:t>
            </w:r>
          </w:p>
        </w:tc>
        <w:tc>
          <w:tcPr>
            <w:tcW w:w="2376" w:type="dxa"/>
          </w:tcPr>
          <w:p w14:paraId="28C34B77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 w:rsidR="00C264FE" w14:paraId="37D742E9" w14:textId="77777777">
        <w:trPr>
          <w:trHeight w:val="299"/>
        </w:trPr>
        <w:tc>
          <w:tcPr>
            <w:tcW w:w="2530" w:type="dxa"/>
            <w:shd w:val="clear" w:color="auto" w:fill="E4B8B7"/>
          </w:tcPr>
          <w:p w14:paraId="25491837" w14:textId="77777777" w:rsidR="00C264FE" w:rsidRDefault="008E64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Aging resistance</w:t>
            </w:r>
          </w:p>
        </w:tc>
        <w:tc>
          <w:tcPr>
            <w:tcW w:w="2376" w:type="dxa"/>
            <w:shd w:val="clear" w:color="auto" w:fill="E4B8B7"/>
          </w:tcPr>
          <w:p w14:paraId="0032CC61" w14:textId="77777777" w:rsidR="00C264FE" w:rsidRDefault="008E64B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</w:tc>
      </w:tr>
      <w:tr w:rsidR="00C264FE" w14:paraId="222FF7BB" w14:textId="77777777">
        <w:trPr>
          <w:trHeight w:val="489"/>
        </w:trPr>
        <w:tc>
          <w:tcPr>
            <w:tcW w:w="2530" w:type="dxa"/>
          </w:tcPr>
          <w:p w14:paraId="582EBBC9" w14:textId="77777777" w:rsidR="00C264FE" w:rsidRDefault="008E64B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Storage life</w:t>
            </w:r>
          </w:p>
        </w:tc>
        <w:tc>
          <w:tcPr>
            <w:tcW w:w="2376" w:type="dxa"/>
          </w:tcPr>
          <w:p w14:paraId="13E6FFC4" w14:textId="77777777" w:rsidR="00C264FE" w:rsidRDefault="008E64B0">
            <w:pPr>
              <w:pStyle w:val="TableParagraph"/>
              <w:spacing w:before="1"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24 months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</w:p>
          <w:p w14:paraId="1FEEAB57" w14:textId="77777777" w:rsidR="00C264FE" w:rsidRDefault="008E64B0">
            <w:pPr>
              <w:pStyle w:val="TableParagraph"/>
              <w:spacing w:before="0"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C264FE" w14:paraId="5DE9DE00" w14:textId="77777777">
        <w:trPr>
          <w:trHeight w:val="489"/>
        </w:trPr>
        <w:tc>
          <w:tcPr>
            <w:tcW w:w="2530" w:type="dxa"/>
            <w:shd w:val="clear" w:color="auto" w:fill="E4B8B7"/>
          </w:tcPr>
          <w:p w14:paraId="253F9395" w14:textId="77777777" w:rsidR="00C264FE" w:rsidRDefault="008E64B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Storage</w:t>
            </w:r>
          </w:p>
        </w:tc>
        <w:tc>
          <w:tcPr>
            <w:tcW w:w="2376" w:type="dxa"/>
            <w:shd w:val="clear" w:color="auto" w:fill="E4B8B7"/>
          </w:tcPr>
          <w:p w14:paraId="130D7C05" w14:textId="77777777" w:rsidR="00C264FE" w:rsidRDefault="008E64B0">
            <w:pPr>
              <w:pStyle w:val="TableParagraph"/>
              <w:spacing w:before="0"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in the original package at</w:t>
            </w:r>
          </w:p>
          <w:p w14:paraId="075B8AD6" w14:textId="77777777" w:rsidR="00C264FE" w:rsidRDefault="008E64B0">
            <w:pPr>
              <w:pStyle w:val="TableParagraph"/>
              <w:spacing w:before="0"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room temperature</w:t>
            </w:r>
          </w:p>
        </w:tc>
      </w:tr>
    </w:tbl>
    <w:p w14:paraId="6FF690EC" w14:textId="77777777" w:rsidR="00C264FE" w:rsidRDefault="008E64B0">
      <w:pPr>
        <w:spacing w:line="193" w:lineRule="exact"/>
        <w:ind w:left="139"/>
        <w:rPr>
          <w:i/>
          <w:sz w:val="16"/>
        </w:rPr>
      </w:pPr>
      <w:r>
        <w:rPr>
          <w:i/>
          <w:sz w:val="16"/>
        </w:rPr>
        <w:t>* Refers to the Central European climate</w:t>
      </w:r>
    </w:p>
    <w:p w14:paraId="61228F4A" w14:textId="77777777" w:rsidR="00C264FE" w:rsidRDefault="008E64B0">
      <w:pPr>
        <w:ind w:left="139" w:right="454"/>
        <w:rPr>
          <w:i/>
          <w:sz w:val="16"/>
        </w:rPr>
      </w:pPr>
      <w:r>
        <w:rPr>
          <w:i/>
          <w:sz w:val="16"/>
        </w:rPr>
        <w:t>**measured in accordance with the standards in force for the testing of adhesive tapes</w:t>
      </w:r>
    </w:p>
    <w:p w14:paraId="05DFF6E8" w14:textId="77777777" w:rsidR="00C264FE" w:rsidRDefault="00C264FE">
      <w:pPr>
        <w:pStyle w:val="BodyText"/>
        <w:spacing w:before="11"/>
        <w:rPr>
          <w:i/>
          <w:sz w:val="15"/>
        </w:rPr>
      </w:pPr>
    </w:p>
    <w:p w14:paraId="7C0FE0C5" w14:textId="77777777" w:rsidR="00C264FE" w:rsidRDefault="008E64B0">
      <w:pPr>
        <w:pStyle w:val="Heading1"/>
      </w:pPr>
      <w:r>
        <w:t>For your information</w:t>
      </w:r>
    </w:p>
    <w:p w14:paraId="082ED224" w14:textId="77777777" w:rsidR="00C264FE" w:rsidRDefault="008E64B0">
      <w:pPr>
        <w:spacing w:before="1"/>
        <w:ind w:left="139" w:right="200"/>
        <w:rPr>
          <w:sz w:val="20"/>
        </w:rPr>
      </w:pPr>
      <w:r>
        <w:rPr>
          <w:sz w:val="20"/>
        </w:rPr>
        <w:t>The length tolerances of the foils are according to DIN 7715. Width tolerances :+/- 2.50 mm.</w:t>
      </w:r>
    </w:p>
    <w:p w14:paraId="07406A33" w14:textId="77777777" w:rsidR="00C264FE" w:rsidRDefault="00C264FE">
      <w:pPr>
        <w:pStyle w:val="BodyText"/>
      </w:pPr>
    </w:p>
    <w:p w14:paraId="3F9A22FF" w14:textId="77777777" w:rsidR="00C264FE" w:rsidRDefault="00C264FE">
      <w:pPr>
        <w:spacing w:line="195" w:lineRule="exact"/>
        <w:jc w:val="both"/>
        <w:sectPr w:rsidR="00C264FE">
          <w:type w:val="continuous"/>
          <w:pgSz w:w="11910" w:h="16840"/>
          <w:pgMar w:top="700" w:right="500" w:bottom="280" w:left="580" w:header="720" w:footer="720" w:gutter="0"/>
          <w:cols w:num="2" w:space="720" w:equalWidth="0">
            <w:col w:w="5058" w:space="530"/>
            <w:col w:w="5242"/>
          </w:cols>
        </w:sectPr>
      </w:pPr>
    </w:p>
    <w:p w14:paraId="173D77BE" w14:textId="77777777" w:rsidR="00C264FE" w:rsidRDefault="00C264FE">
      <w:pPr>
        <w:pStyle w:val="BodyText"/>
        <w:rPr>
          <w:sz w:val="20"/>
        </w:rPr>
      </w:pPr>
    </w:p>
    <w:p w14:paraId="2C27737D" w14:textId="77777777" w:rsidR="00C264FE" w:rsidRDefault="00C264FE">
      <w:pPr>
        <w:pStyle w:val="BodyText"/>
        <w:rPr>
          <w:sz w:val="20"/>
        </w:rPr>
      </w:pPr>
    </w:p>
    <w:p w14:paraId="0086567C" w14:textId="77777777" w:rsidR="00C264FE" w:rsidRDefault="00C264FE">
      <w:pPr>
        <w:pStyle w:val="BodyText"/>
        <w:rPr>
          <w:sz w:val="20"/>
        </w:rPr>
      </w:pPr>
    </w:p>
    <w:p w14:paraId="3CB07EE1" w14:textId="77777777" w:rsidR="00C264FE" w:rsidRDefault="00C264FE">
      <w:pPr>
        <w:pStyle w:val="BodyText"/>
        <w:rPr>
          <w:sz w:val="20"/>
        </w:rPr>
      </w:pPr>
    </w:p>
    <w:p w14:paraId="5A00618B" w14:textId="77777777" w:rsidR="00C264FE" w:rsidRDefault="00C264FE">
      <w:pPr>
        <w:pStyle w:val="BodyText"/>
        <w:spacing w:before="3"/>
        <w:rPr>
          <w:sz w:val="19"/>
        </w:rPr>
      </w:pPr>
    </w:p>
    <w:p w14:paraId="5BAAF4B3" w14:textId="2AFB453A" w:rsidR="00C264FE" w:rsidRDefault="008E64B0">
      <w:pPr>
        <w:pStyle w:val="BodyText"/>
        <w:spacing w:line="88" w:lineRule="exact"/>
        <w:ind w:left="11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1DD73309" wp14:editId="547BC32C">
                <wp:extent cx="6682740" cy="56515"/>
                <wp:effectExtent l="635" t="0" r="31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56515"/>
                          <a:chOff x="0" y="0"/>
                          <a:chExt cx="10524" cy="8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4" cy="89"/>
                          </a:xfrm>
                          <a:custGeom>
                            <a:avLst/>
                            <a:gdLst>
                              <a:gd name="T0" fmla="*/ 10524 w 10524"/>
                              <a:gd name="T1" fmla="*/ 74 h 89"/>
                              <a:gd name="T2" fmla="*/ 0 w 10524"/>
                              <a:gd name="T3" fmla="*/ 74 h 89"/>
                              <a:gd name="T4" fmla="*/ 0 w 10524"/>
                              <a:gd name="T5" fmla="*/ 89 h 89"/>
                              <a:gd name="T6" fmla="*/ 10524 w 10524"/>
                              <a:gd name="T7" fmla="*/ 89 h 89"/>
                              <a:gd name="T8" fmla="*/ 10524 w 10524"/>
                              <a:gd name="T9" fmla="*/ 74 h 89"/>
                              <a:gd name="T10" fmla="*/ 10524 w 10524"/>
                              <a:gd name="T11" fmla="*/ 0 h 89"/>
                              <a:gd name="T12" fmla="*/ 0 w 10524"/>
                              <a:gd name="T13" fmla="*/ 0 h 89"/>
                              <a:gd name="T14" fmla="*/ 0 w 10524"/>
                              <a:gd name="T15" fmla="*/ 60 h 89"/>
                              <a:gd name="T16" fmla="*/ 10524 w 10524"/>
                              <a:gd name="T17" fmla="*/ 60 h 89"/>
                              <a:gd name="T18" fmla="*/ 10524 w 10524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4" h="89">
                                <a:moveTo>
                                  <a:pt x="10524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24" y="89"/>
                                </a:lnTo>
                                <a:lnTo>
                                  <a:pt x="10524" y="74"/>
                                </a:lnTo>
                                <a:close/>
                                <a:moveTo>
                                  <a:pt x="10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4" y="60"/>
                                </a:lnTo>
                                <a:lnTo>
                                  <a:pt x="10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23D1E" id="Group 2" o:spid="_x0000_s1026" style="width:526.2pt;height:4.45pt;mso-position-horizontal-relative:char;mso-position-vertical-relative:line" coordsize="1052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tlsAMAAPALAAAOAAAAZHJzL2Uyb0RvYy54bWykVttu3CAQfa/Uf0A8Vmq8OHtJrDhVlbRR&#10;pd6kph/AYnxRbeMCu9706zuAL2RTb6z0xYDnMMycGYa5eneoSrTnUhWijjE5W2DEayaSos5i/PP+&#10;49sLjJSmdUJLUfMYP3CF312/fnXVNhEPRS7KhEsESmoVtU2Mc62bKAgUy3lF1ZloeA3CVMiKaljK&#10;LEgkbUF7VQbhYrEOWiGTRgrGlYK/t06Ir63+NOVMf0tTxTUqYwy2afuV9rs13+D6ikaZpE1esM4M&#10;+gIrKlrUcOig6pZqinayeKKqKpgUSqT6jIkqEGlaMG59AG/I4sibOyl2jfUli9qsGWgCao94erFa&#10;9nX/XaIiiXGIUU0rCJE9FYWGmrbJIkDcyeZH8106/2D6WbBfCsTBsdysMwdG2/aLSEAd3WlhqTmk&#10;sjIqwGl0sBF4GCLADxox+LleX4SbJQSKgWy1XpGVixDLIYxPdrH8Q7ePLFbh0u26uDRbAhq586yN&#10;nU3GIUgzNTKp/o/JHzltuA2QMjx1TIIhjsn34LqFoHPHpkX1VCqfR09ibFRA98sYnGaCRmyn9B0X&#10;Ngp0/1lpl/0JzGxsk87uewhAWpVwEd4EyCpErRtdNLIBSDzgZoly5NiHezBAIK8GXYspPeceaEIP&#10;sPq8npUHurj8pz1rD3LSt40HnNAFxW2w6aSuSw844R+ZT7rP+uKfTpJZrBOf9glFs2iHazoSsZ7Q&#10;NJt44jM/pW029cTnfjQNCkTWJz7N+7vADnV3GWCGqHnEFrZ4NUKZ8mNuBlSme9LVGECZmzMBhiAY&#10;sL38cN5pMBBtwLbgPQsGLg14M8sMoMqA+7p42gyThgZN5rloEs3C5zlJOi9dXX/WTdL5CRnhavoz&#10;tneeQsg9uDulC6uEjuC4F5AYQS+wNXto1FBtsqGfoha6Gve45DGG6mYEldjze2Eh2mRFBwAeNsvu&#10;5BFS1j7UsTvAemE/NlafAw0PWS/sRwcaD50NfHIsK4Xi1u3R3mPttkcCDkfEYzucsT2ql/Wj79D6&#10;NGh0aDbwWGHvD5hr4mjbgCGgJg+8B1CJskg+FmVp4qhktr0pJdpT6BPXJDwPbf8DWx7BSnvba2G2&#10;uQwzf6DFcC+26y+2InmA11sK12xCcwyTXMg/GLXQaMZY/d5RyTEqP9XQf1ySpWl4tF0sV5sQFtKX&#10;bH0JrRmoirHGUJ3M9Ea7bnbXyCLL4SRiU7QWpvlIC/PEW/ucVd0CWiA7s20lzB71rf7aosZG/fov&#10;AAAA//8DAFBLAwQUAAYACAAAACEAOcNFsdwAAAAEAQAADwAAAGRycy9kb3ducmV2LnhtbEyPQWvC&#10;QBCF74X+h2UKvdVNtIrGbETE9iSFqlB6G7NjEszOhuyaxH/ftZf2MvB4j/e+SVeDqUVHrassK4hH&#10;EQji3OqKCwXHw9vLHITzyBpry6TgRg5W2eNDiom2PX9St/eFCCXsElRQet8kUrq8JINuZBvi4J1t&#10;a9AH2RZSt9iHclPLcRTNpMGKw0KJDW1Kyi/7q1Hw3mO/nsTbbnc5b27fh+nH1y4mpZ6fhvUShKfB&#10;/4Xhjh/QIQtMJ3tl7UStIDzif+/di6bjVxAnBfMFyCyV/+GzHwAAAP//AwBQSwECLQAUAAYACAAA&#10;ACEAtoM4kv4AAADhAQAAEwAAAAAAAAAAAAAAAAAAAAAAW0NvbnRlbnRfVHlwZXNdLnhtbFBLAQIt&#10;ABQABgAIAAAAIQA4/SH/1gAAAJQBAAALAAAAAAAAAAAAAAAAAC8BAABfcmVscy8ucmVsc1BLAQIt&#10;ABQABgAIAAAAIQAj+GtlsAMAAPALAAAOAAAAAAAAAAAAAAAAAC4CAABkcnMvZTJvRG9jLnhtbFBL&#10;AQItABQABgAIAAAAIQA5w0Wx3AAAAAQBAAAPAAAAAAAAAAAAAAAAAAoGAABkcnMvZG93bnJldi54&#10;bWxQSwUGAAAAAAQABADzAAAAEwcAAAAA&#10;">
                <v:shape id="AutoShape 3" o:spid="_x0000_s1027" style="position:absolute;width:10524;height:89;visibility:visible;mso-wrap-style:square;v-text-anchor:top" coordsize="1052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w5wwAAANoAAAAPAAAAZHJzL2Rvd25yZXYueG1sRI9Pa8JA&#10;FMTvBb/D8gre6sa0iMSsUgRB6ElbSnN7ZJ9JMPs27G7+6Kd3C4Ueh5n5DZPvJtOKgZxvLCtYLhIQ&#10;xKXVDVcKvj4PL2sQPiBrbC2Tght52G1nTzlm2o58ouEcKhEh7DNUUIfQZVL6siaDfmE74uhdrDMY&#10;onSV1A7HCDetTJNkJQ02HBdq7GhfU3k990bB99KvXsfRHe7F6SMN+NOnxZGUmj9P7xsQgabwH/5r&#10;H7WCN/i9Em+A3D4AAAD//wMAUEsBAi0AFAAGAAgAAAAhANvh9svuAAAAhQEAABMAAAAAAAAAAAAA&#10;AAAAAAAAAFtDb250ZW50X1R5cGVzXS54bWxQSwECLQAUAAYACAAAACEAWvQsW78AAAAVAQAACwAA&#10;AAAAAAAAAAAAAAAfAQAAX3JlbHMvLnJlbHNQSwECLQAUAAYACAAAACEAXX2sOcMAAADaAAAADwAA&#10;AAAAAAAAAAAAAAAHAgAAZHJzL2Rvd25yZXYueG1sUEsFBgAAAAADAAMAtwAAAPcCAAAAAA==&#10;" path="m10524,74l,74,,89r10524,l10524,74xm10524,l,,,60r10524,l10524,xe" fillcolor="#612322" stroked="f">
                  <v:path arrowok="t" o:connecttype="custom" o:connectlocs="10524,74;0,74;0,89;10524,89;10524,74;10524,0;0,0;0,60;10524,60;10524,0" o:connectangles="0,0,0,0,0,0,0,0,0,0"/>
                </v:shape>
                <w10:anchorlock/>
              </v:group>
            </w:pict>
          </mc:Fallback>
        </mc:AlternateContent>
      </w:r>
    </w:p>
    <w:p w14:paraId="487A63C0" w14:textId="0596F412" w:rsidR="00C264FE" w:rsidRDefault="00C264FE">
      <w:pPr>
        <w:spacing w:before="69"/>
        <w:ind w:left="3427" w:right="3446" w:hanging="48"/>
        <w:rPr>
          <w:sz w:val="18"/>
        </w:rPr>
      </w:pPr>
    </w:p>
    <w:sectPr w:rsidR="00C264FE">
      <w:type w:val="continuous"/>
      <w:pgSz w:w="11910" w:h="16840"/>
      <w:pgMar w:top="70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E8E"/>
    <w:multiLevelType w:val="hybridMultilevel"/>
    <w:tmpl w:val="23387C7A"/>
    <w:lvl w:ilvl="0" w:tplc="EE8626B8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E94D7EC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080CF4D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3" w:tplc="51967A80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4" w:tplc="10C4B5B8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5" w:tplc="C0F05CFA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748A660A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7" w:tplc="074AF054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8" w:tplc="5D2CF628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D214CA"/>
    <w:multiLevelType w:val="hybridMultilevel"/>
    <w:tmpl w:val="727A3512"/>
    <w:lvl w:ilvl="0" w:tplc="3BDCF07A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EC4985A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2" w:tplc="1C703DA0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ar-SA"/>
      </w:rPr>
    </w:lvl>
    <w:lvl w:ilvl="3" w:tplc="99A62176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4" w:tplc="1D6868DE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5" w:tplc="8902A2D4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4D2AA22A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7" w:tplc="90EE8D82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8" w:tplc="23A4B31A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E"/>
    <w:rsid w:val="008E64B0"/>
    <w:rsid w:val="00C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42E8F5"/>
  <w15:docId w15:val="{755E1350-3D32-42DA-9107-90731A8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74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859" w:hanging="361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Chardome</dc:creator>
  <cp:lastModifiedBy>Tracey Hills</cp:lastModifiedBy>
  <cp:revision>2</cp:revision>
  <dcterms:created xsi:type="dcterms:W3CDTF">2021-12-10T12:07:00Z</dcterms:created>
  <dcterms:modified xsi:type="dcterms:W3CDTF">2021-12-10T12:07:00Z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2021-12-10T00:00:00Z</vt:filetime>
  </property>
</Properties>
</file>